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1A78D">
      <w:pPr>
        <w:spacing w:line="640" w:lineRule="exact"/>
        <w:jc w:val="center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/>
          <w:bCs/>
          <w:sz w:val="44"/>
          <w:szCs w:val="44"/>
        </w:rPr>
        <w:t>张家界学院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理工农学院</w:t>
      </w:r>
    </w:p>
    <w:p w14:paraId="790DBDC4">
      <w:pPr>
        <w:spacing w:line="640" w:lineRule="exact"/>
        <w:jc w:val="center"/>
        <w:rPr>
          <w:rFonts w:hint="default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default" w:asciiTheme="majorEastAsia" w:hAnsiTheme="majorEastAsia" w:eastAsiaTheme="majorEastAsia" w:cstheme="majorEastAsia"/>
          <w:b/>
          <w:bCs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5</w:t>
      </w:r>
      <w:r>
        <w:rPr>
          <w:rFonts w:hint="default" w:asciiTheme="majorEastAsia" w:hAnsiTheme="majorEastAsia" w:eastAsiaTheme="majorEastAsia" w:cstheme="majorEastAsia"/>
          <w:b/>
          <w:bCs/>
          <w:sz w:val="44"/>
          <w:szCs w:val="44"/>
        </w:rPr>
        <w:t>年教师教学创新大赛</w:t>
      </w:r>
      <w:r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实施</w:t>
      </w:r>
      <w:r>
        <w:rPr>
          <w:rFonts w:hint="default" w:asciiTheme="majorEastAsia" w:hAnsiTheme="majorEastAsia" w:eastAsiaTheme="majorEastAsia" w:cstheme="majorEastAsia"/>
          <w:b/>
          <w:bCs/>
          <w:sz w:val="44"/>
          <w:szCs w:val="44"/>
        </w:rPr>
        <w:t>方案</w:t>
      </w:r>
    </w:p>
    <w:p w14:paraId="752045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right="-29" w:rightChars="-9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</w:pPr>
    </w:p>
    <w:p w14:paraId="63CF5A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</w:rPr>
      </w:pPr>
      <w:r>
        <w:rPr>
          <w:rFonts w:hint="default" w:ascii="Times New Roman" w:hAnsi="Times New Roman" w:eastAsia="仿宋" w:cs="Times New Roman"/>
        </w:rPr>
        <w:t>为深入学习贯彻全国、全省教育大会精神，贯彻落实《教育强国建设规划纲要（2024—2035年）》和《湖南省高等院校学科专业优化实施方案》，引导全省高校巩固本科教育基础地位，深化创新创业教育改革，打造高校教学改革风向标，推进高等教育高质量发展，根据湖南省教育厅《关于举办第五届湖南省普通高校教师教学创新大赛的通知》</w:t>
      </w: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和《张家界学院2025年教师教学创新大赛实施方案》</w:t>
      </w:r>
      <w:r>
        <w:rPr>
          <w:rFonts w:hint="default" w:ascii="Times New Roman" w:hAnsi="Times New Roman" w:eastAsia="仿宋" w:cs="Times New Roman"/>
          <w:color w:val="auto"/>
        </w:rPr>
        <w:t>文件精神</w:t>
      </w:r>
      <w:r>
        <w:rPr>
          <w:rFonts w:hint="default" w:ascii="Times New Roman" w:hAnsi="Times New Roman" w:eastAsia="仿宋" w:cs="Times New Roman"/>
          <w:color w:val="auto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auto"/>
        </w:rPr>
        <w:t>经</w:t>
      </w:r>
      <w:r>
        <w:rPr>
          <w:rFonts w:hint="default" w:ascii="Times New Roman" w:hAnsi="Times New Roman" w:eastAsia="仿宋" w:cs="Times New Roman"/>
          <w:color w:val="auto"/>
          <w:lang w:val="en-US" w:eastAsia="zh-CN"/>
        </w:rPr>
        <w:t>学</w:t>
      </w: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院</w:t>
      </w:r>
      <w:r>
        <w:rPr>
          <w:rFonts w:hint="default" w:ascii="Times New Roman" w:hAnsi="Times New Roman" w:eastAsia="仿宋" w:cs="Times New Roman"/>
          <w:color w:val="auto"/>
        </w:rPr>
        <w:t>研究，决定举办202</w:t>
      </w: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</w:rPr>
        <w:t>年</w:t>
      </w: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院级</w:t>
      </w:r>
      <w:r>
        <w:rPr>
          <w:rFonts w:hint="default" w:ascii="Times New Roman" w:hAnsi="Times New Roman" w:eastAsia="仿宋" w:cs="Times New Roman"/>
          <w:color w:val="auto"/>
        </w:rPr>
        <w:t>教师教学创新大赛。现将有关事项通知如下：</w:t>
      </w:r>
      <w:bookmarkStart w:id="0" w:name="_GoBack"/>
      <w:bookmarkEnd w:id="0"/>
    </w:p>
    <w:p w14:paraId="083E09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right="-29" w:rightChars="-9"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</w:rPr>
        <w:t>一、</w:t>
      </w:r>
      <w:r>
        <w:rPr>
          <w:rFonts w:hint="default" w:ascii="Times New Roman" w:hAnsi="Times New Roman" w:eastAsia="黑体" w:cs="Times New Roman"/>
          <w:b w:val="0"/>
          <w:bCs/>
          <w:color w:val="auto"/>
          <w:lang w:val="en-US" w:eastAsia="zh-CN"/>
        </w:rPr>
        <w:t>大赛</w:t>
      </w:r>
      <w:r>
        <w:rPr>
          <w:rFonts w:hint="default" w:ascii="Times New Roman" w:hAnsi="Times New Roman" w:eastAsia="黑体" w:cs="Times New Roman"/>
          <w:b w:val="0"/>
          <w:bCs/>
          <w:color w:val="auto"/>
        </w:rPr>
        <w:t>组织机构</w:t>
      </w:r>
    </w:p>
    <w:p w14:paraId="7F458600">
      <w:pPr>
        <w:keepNext w:val="0"/>
        <w:keepLines w:val="0"/>
        <w:pageBreakBefore w:val="0"/>
        <w:tabs>
          <w:tab w:val="left" w:pos="1701"/>
          <w:tab w:val="left" w:pos="1985"/>
        </w:tabs>
        <w:kinsoku/>
        <w:wordWrap/>
        <w:overflowPunct/>
        <w:topLinePunct w:val="0"/>
        <w:autoSpaceDE/>
        <w:autoSpaceDN/>
        <w:bidi w:val="0"/>
        <w:spacing w:line="576" w:lineRule="exact"/>
        <w:ind w:right="-29" w:rightChars="-9" w:firstLine="640" w:firstLineChars="200"/>
        <w:textAlignment w:val="auto"/>
        <w:rPr>
          <w:rFonts w:hint="default" w:ascii="Times New Roman" w:hAnsi="Times New Roman" w:eastAsia="仿宋" w:cs="Times New Roman"/>
          <w:color w:val="auto"/>
        </w:rPr>
      </w:pPr>
      <w:r>
        <w:rPr>
          <w:rFonts w:hint="default" w:ascii="Times New Roman" w:hAnsi="Times New Roman" w:eastAsia="仿宋" w:cs="Times New Roman"/>
          <w:color w:val="auto"/>
        </w:rPr>
        <w:t>为保证本次</w:t>
      </w:r>
      <w:r>
        <w:rPr>
          <w:rFonts w:hint="default" w:ascii="Times New Roman" w:hAnsi="Times New Roman" w:eastAsia="仿宋" w:cs="Times New Roman"/>
          <w:color w:val="auto"/>
          <w:lang w:val="en-US" w:eastAsia="zh-CN"/>
        </w:rPr>
        <w:t>大赛</w:t>
      </w:r>
      <w:r>
        <w:rPr>
          <w:rFonts w:hint="default" w:ascii="Times New Roman" w:hAnsi="Times New Roman" w:eastAsia="仿宋" w:cs="Times New Roman"/>
          <w:color w:val="auto"/>
        </w:rPr>
        <w:t>的正常进行，特成立</w:t>
      </w:r>
      <w:r>
        <w:rPr>
          <w:rFonts w:hint="default" w:ascii="Times New Roman" w:hAnsi="Times New Roman" w:eastAsia="仿宋" w:cs="Times New Roman"/>
          <w:color w:val="auto"/>
          <w:lang w:val="en-US" w:eastAsia="zh-CN"/>
        </w:rPr>
        <w:t>赛事</w:t>
      </w:r>
      <w:r>
        <w:rPr>
          <w:rFonts w:hint="default" w:ascii="Times New Roman" w:hAnsi="Times New Roman" w:eastAsia="仿宋" w:cs="Times New Roman"/>
          <w:color w:val="auto"/>
        </w:rPr>
        <w:t>领导小组</w:t>
      </w:r>
      <w:r>
        <w:rPr>
          <w:rFonts w:hint="eastAsia" w:ascii="Times New Roman" w:hAnsi="Times New Roman" w:eastAsia="仿宋" w:cs="Times New Roman"/>
          <w:color w:val="auto"/>
          <w:lang w:eastAsia="zh-CN"/>
        </w:rPr>
        <w:t>：</w:t>
      </w:r>
    </w:p>
    <w:p w14:paraId="68077F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right="-29" w:rightChars="-9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lang w:eastAsia="zh-CN"/>
        </w:rPr>
      </w:pPr>
      <w:r>
        <w:rPr>
          <w:rFonts w:hint="default" w:ascii="Times New Roman" w:hAnsi="Times New Roman" w:eastAsia="仿宋" w:cs="Times New Roman"/>
          <w:color w:val="auto"/>
        </w:rPr>
        <w:t>组  长：</w:t>
      </w: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陈国平</w:t>
      </w:r>
      <w:r>
        <w:rPr>
          <w:rFonts w:hint="default" w:ascii="Times New Roman" w:hAnsi="Times New Roman" w:eastAsia="仿宋" w:cs="Times New Roman"/>
          <w:color w:val="auto"/>
          <w:lang w:eastAsia="zh-CN"/>
        </w:rPr>
        <w:t>。</w:t>
      </w:r>
    </w:p>
    <w:p w14:paraId="0E620F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right="-29" w:rightChars="-9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lang w:eastAsia="zh-CN"/>
        </w:rPr>
      </w:pPr>
      <w:r>
        <w:rPr>
          <w:rFonts w:hint="default" w:ascii="Times New Roman" w:hAnsi="Times New Roman" w:eastAsia="仿宋" w:cs="Times New Roman"/>
          <w:color w:val="auto"/>
        </w:rPr>
        <w:t>副组长：</w:t>
      </w: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蒋凌云</w:t>
      </w:r>
      <w:r>
        <w:rPr>
          <w:rFonts w:hint="default" w:ascii="Times New Roman" w:hAnsi="Times New Roman" w:eastAsia="仿宋" w:cs="Times New Roman"/>
          <w:color w:val="auto"/>
          <w:lang w:eastAsia="zh-CN"/>
        </w:rPr>
        <w:t>、</w:t>
      </w: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张青</w:t>
      </w:r>
      <w:r>
        <w:rPr>
          <w:rFonts w:hint="default" w:ascii="Times New Roman" w:hAnsi="Times New Roman" w:eastAsia="仿宋" w:cs="Times New Roman"/>
          <w:color w:val="auto"/>
          <w:lang w:eastAsia="zh-CN"/>
        </w:rPr>
        <w:t>。</w:t>
      </w:r>
    </w:p>
    <w:p w14:paraId="2C9E75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right="-29" w:rightChars="-9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</w:rPr>
        <w:t>组  员：</w:t>
      </w: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理工农学院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各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系系主任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教学部主任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color w:val="auto"/>
          <w:lang w:val="en-US" w:eastAsia="zh-CN"/>
        </w:rPr>
        <w:t>。</w:t>
      </w:r>
    </w:p>
    <w:p w14:paraId="12A85E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right="-29" w:rightChars="-9"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</w:rPr>
        <w:t>二、参赛对象</w:t>
      </w:r>
    </w:p>
    <w:p w14:paraId="4869DA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right="-29" w:rightChars="-9" w:firstLine="640" w:firstLineChars="200"/>
        <w:textAlignment w:val="auto"/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</w:rPr>
        <w:t>全院在职专任教师（不包括特聘教授），其中主讲教师近5年对所参赛的本科课程讲授2轮及以上。产教融合赛道以团队形式参赛，团队成员至少包含1名从行业企业聘请的兼职教师，且深度参与教育教学时间须达到2年及以上。其他赛道以个人或团队形式参赛均可，若以团队形式参赛，团队成员包括1名主讲教师和不超过3名团队教师，鼓励跨学科组建教学团队。支持创新创业课程教师参赛，指标单列。</w:t>
      </w:r>
    </w:p>
    <w:p w14:paraId="07EC05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right="-29" w:rightChars="-9"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</w:rPr>
        <w:t>三、参赛要求</w:t>
      </w:r>
    </w:p>
    <w:p w14:paraId="0A3B9F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</w:rPr>
        <w:t>大赛分为新工科、新医科、新农科、新文科、基础课程、课程思政、产教融合七个赛道。基础课程赛道单列1个创新创业课程指标。</w:t>
      </w:r>
    </w:p>
    <w:p w14:paraId="602BCE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</w:rPr>
      </w:pPr>
      <w:r>
        <w:rPr>
          <w:rFonts w:hint="default" w:ascii="Times New Roman" w:hAnsi="Times New Roman" w:eastAsia="仿宋" w:cs="Times New Roman"/>
        </w:rPr>
        <w:t>请各教学</w:t>
      </w:r>
      <w:r>
        <w:rPr>
          <w:rFonts w:hint="eastAsia" w:ascii="Times New Roman" w:hAnsi="Times New Roman" w:eastAsia="仿宋" w:cs="Times New Roman"/>
          <w:lang w:val="en-US" w:eastAsia="zh-CN"/>
        </w:rPr>
        <w:t>系（部）</w:t>
      </w:r>
      <w:r>
        <w:rPr>
          <w:rFonts w:hint="default" w:ascii="Times New Roman" w:hAnsi="Times New Roman" w:eastAsia="仿宋" w:cs="Times New Roman"/>
        </w:rPr>
        <w:t>高度重视课程创新大赛工作，积极动员和组织广大教师参加。应注重考察教师对所授课程的教学设计能力、课程育人能力和课堂教学实际效果。在符合教学基本规范要求的基础上，优先推荐具有高阶性、创新性、挑战度等“金课”特征，教学新方法、新模式具有较强辐射推广价值的队伍</w:t>
      </w:r>
      <w:r>
        <w:rPr>
          <w:rFonts w:hint="default" w:ascii="Times New Roman" w:hAnsi="Times New Roman" w:eastAsia="仿宋" w:cs="Times New Roman"/>
          <w:color w:val="auto"/>
        </w:rPr>
        <w:t>。</w:t>
      </w:r>
    </w:p>
    <w:p w14:paraId="56B99D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</w:rPr>
        <w:t>四、</w:t>
      </w:r>
      <w:r>
        <w:rPr>
          <w:rFonts w:hint="default" w:ascii="Times New Roman" w:hAnsi="Times New Roman" w:eastAsia="黑体" w:cs="Times New Roman"/>
          <w:b w:val="0"/>
          <w:bCs/>
          <w:color w:val="auto"/>
          <w:lang w:val="en-US" w:eastAsia="zh-CN"/>
        </w:rPr>
        <w:t>比赛</w:t>
      </w:r>
      <w:r>
        <w:rPr>
          <w:rFonts w:hint="default" w:ascii="Times New Roman" w:hAnsi="Times New Roman" w:eastAsia="黑体" w:cs="Times New Roman"/>
          <w:b w:val="0"/>
          <w:bCs/>
          <w:color w:val="auto"/>
        </w:rPr>
        <w:t>安排</w:t>
      </w:r>
    </w:p>
    <w:p w14:paraId="4E003E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kern w:val="0"/>
        </w:rPr>
      </w:pPr>
      <w:r>
        <w:rPr>
          <w:rFonts w:hint="default" w:ascii="Times New Roman" w:hAnsi="Times New Roman" w:eastAsia="仿宋" w:cs="Times New Roman"/>
          <w:color w:val="auto"/>
          <w:kern w:val="0"/>
        </w:rPr>
        <w:t>1</w:t>
      </w:r>
      <w:r>
        <w:rPr>
          <w:rFonts w:hint="default" w:ascii="Times New Roman" w:hAnsi="Times New Roman" w:eastAsia="仿宋" w:cs="Times New Roman"/>
          <w:color w:val="auto"/>
          <w:kern w:val="0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auto"/>
          <w:kern w:val="0"/>
        </w:rPr>
        <w:t>202</w:t>
      </w:r>
      <w:r>
        <w:rPr>
          <w:rFonts w:hint="eastAsia" w:ascii="Times New Roman" w:hAnsi="Times New Roman" w:eastAsia="仿宋" w:cs="Times New Roman"/>
          <w:color w:val="auto"/>
          <w:kern w:val="0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kern w:val="0"/>
        </w:rPr>
        <w:t>年</w:t>
      </w:r>
      <w:r>
        <w:rPr>
          <w:rFonts w:hint="eastAsia" w:ascii="Times New Roman" w:hAnsi="Times New Roman" w:eastAsia="仿宋" w:cs="Times New Roman"/>
          <w:color w:val="auto"/>
          <w:kern w:val="0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auto"/>
          <w:kern w:val="0"/>
        </w:rPr>
        <w:t>月</w:t>
      </w:r>
      <w:r>
        <w:rPr>
          <w:rFonts w:hint="eastAsia" w:ascii="Times New Roman" w:hAnsi="Times New Roman" w:eastAsia="仿宋" w:cs="Times New Roman"/>
          <w:color w:val="auto"/>
          <w:kern w:val="0"/>
          <w:lang w:val="en-US" w:eastAsia="zh-CN"/>
        </w:rPr>
        <w:t>24</w:t>
      </w:r>
      <w:r>
        <w:rPr>
          <w:rFonts w:hint="default" w:ascii="Times New Roman" w:hAnsi="Times New Roman" w:eastAsia="仿宋" w:cs="Times New Roman"/>
          <w:color w:val="auto"/>
          <w:kern w:val="0"/>
        </w:rPr>
        <w:t>日</w:t>
      </w:r>
      <w:r>
        <w:rPr>
          <w:rFonts w:hint="eastAsia" w:ascii="Times New Roman" w:hAnsi="Times New Roman" w:eastAsia="仿宋" w:cs="Times New Roman"/>
          <w:color w:val="auto"/>
          <w:kern w:val="0"/>
          <w:lang w:eastAsia="zh-CN"/>
        </w:rPr>
        <w:t>—</w:t>
      </w:r>
      <w:r>
        <w:rPr>
          <w:rFonts w:hint="eastAsia" w:ascii="Times New Roman" w:hAnsi="Times New Roman" w:eastAsia="仿宋" w:cs="Times New Roman"/>
          <w:color w:val="auto"/>
          <w:kern w:val="0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auto"/>
          <w:kern w:val="0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color w:val="auto"/>
          <w:kern w:val="0"/>
          <w:lang w:val="en-US" w:eastAsia="zh-CN"/>
        </w:rPr>
        <w:t>30</w:t>
      </w:r>
      <w:r>
        <w:rPr>
          <w:rFonts w:hint="default" w:ascii="Times New Roman" w:hAnsi="Times New Roman" w:eastAsia="仿宋" w:cs="Times New Roman"/>
          <w:color w:val="auto"/>
          <w:kern w:val="0"/>
        </w:rPr>
        <w:t>日，各</w:t>
      </w:r>
      <w:r>
        <w:rPr>
          <w:rFonts w:hint="eastAsia" w:ascii="Times New Roman" w:hAnsi="Times New Roman" w:eastAsia="仿宋" w:cs="Times New Roman"/>
          <w:color w:val="auto"/>
          <w:kern w:val="0"/>
          <w:lang w:val="en-US" w:eastAsia="zh-CN"/>
        </w:rPr>
        <w:t>系（部）</w:t>
      </w:r>
      <w:r>
        <w:rPr>
          <w:rFonts w:hint="default" w:ascii="Times New Roman" w:hAnsi="Times New Roman" w:eastAsia="仿宋" w:cs="Times New Roman"/>
          <w:color w:val="auto"/>
          <w:kern w:val="0"/>
        </w:rPr>
        <w:t>按照</w:t>
      </w:r>
      <w:r>
        <w:rPr>
          <w:rFonts w:hint="default" w:ascii="Times New Roman" w:hAnsi="Times New Roman" w:eastAsia="仿宋" w:cs="Times New Roman"/>
          <w:color w:val="auto"/>
          <w:kern w:val="0"/>
          <w:lang w:val="en-US" w:eastAsia="zh-CN"/>
        </w:rPr>
        <w:t>大赛</w:t>
      </w:r>
      <w:r>
        <w:rPr>
          <w:rFonts w:hint="default" w:ascii="Times New Roman" w:hAnsi="Times New Roman" w:eastAsia="仿宋" w:cs="Times New Roman"/>
          <w:color w:val="auto"/>
          <w:kern w:val="0"/>
        </w:rPr>
        <w:t>要求自行组织</w:t>
      </w:r>
      <w:r>
        <w:rPr>
          <w:rFonts w:hint="default" w:ascii="Times New Roman" w:hAnsi="Times New Roman" w:eastAsia="仿宋" w:cs="Times New Roman"/>
          <w:color w:val="auto"/>
          <w:kern w:val="0"/>
          <w:lang w:val="en-US" w:eastAsia="zh-CN"/>
        </w:rPr>
        <w:t>本</w:t>
      </w:r>
      <w:r>
        <w:rPr>
          <w:rFonts w:hint="eastAsia" w:ascii="Times New Roman" w:hAnsi="Times New Roman" w:eastAsia="仿宋" w:cs="Times New Roman"/>
          <w:color w:val="auto"/>
          <w:kern w:val="0"/>
          <w:lang w:val="en-US" w:eastAsia="zh-CN"/>
        </w:rPr>
        <w:t>系（部）</w:t>
      </w:r>
      <w:r>
        <w:rPr>
          <w:rFonts w:hint="default" w:ascii="Times New Roman" w:hAnsi="Times New Roman" w:eastAsia="仿宋" w:cs="Times New Roman"/>
          <w:color w:val="auto"/>
          <w:kern w:val="0"/>
        </w:rPr>
        <w:t>教师比赛，</w:t>
      </w:r>
      <w:r>
        <w:rPr>
          <w:rFonts w:hint="default" w:ascii="Times New Roman" w:hAnsi="Times New Roman" w:eastAsia="仿宋" w:cs="Times New Roman"/>
          <w:bCs/>
          <w:color w:val="auto"/>
        </w:rPr>
        <w:t>比赛环节、评审方式等由各</w:t>
      </w:r>
      <w:r>
        <w:rPr>
          <w:rFonts w:hint="eastAsia" w:ascii="Times New Roman" w:hAnsi="Times New Roman" w:eastAsia="仿宋" w:cs="Times New Roman"/>
          <w:color w:val="auto"/>
          <w:kern w:val="0"/>
          <w:lang w:val="en-US" w:eastAsia="zh-CN"/>
        </w:rPr>
        <w:t>系（部）</w:t>
      </w:r>
      <w:r>
        <w:rPr>
          <w:rFonts w:hint="default" w:ascii="Times New Roman" w:hAnsi="Times New Roman" w:eastAsia="仿宋" w:cs="Times New Roman"/>
          <w:bCs/>
          <w:color w:val="auto"/>
        </w:rPr>
        <w:t>自行决定</w:t>
      </w:r>
      <w:r>
        <w:rPr>
          <w:rFonts w:hint="default" w:ascii="Times New Roman" w:hAnsi="Times New Roman" w:eastAsia="仿宋" w:cs="Times New Roman"/>
          <w:color w:val="auto"/>
          <w:kern w:val="0"/>
        </w:rPr>
        <w:t>。</w:t>
      </w:r>
    </w:p>
    <w:p w14:paraId="600CEE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kern w:val="0"/>
        </w:rPr>
      </w:pPr>
      <w:r>
        <w:rPr>
          <w:rFonts w:hint="default" w:ascii="Times New Roman" w:hAnsi="Times New Roman" w:eastAsia="仿宋" w:cs="Times New Roman"/>
          <w:color w:val="auto"/>
          <w:kern w:val="0"/>
        </w:rPr>
        <w:t>2</w:t>
      </w:r>
      <w:r>
        <w:rPr>
          <w:rFonts w:hint="default" w:ascii="Times New Roman" w:hAnsi="Times New Roman" w:eastAsia="仿宋" w:cs="Times New Roman"/>
          <w:color w:val="auto"/>
          <w:kern w:val="0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auto"/>
          <w:kern w:val="0"/>
        </w:rPr>
        <w:t>202</w:t>
      </w:r>
      <w:r>
        <w:rPr>
          <w:rFonts w:hint="eastAsia" w:ascii="Times New Roman" w:hAnsi="Times New Roman" w:eastAsia="仿宋" w:cs="Times New Roman"/>
          <w:color w:val="auto"/>
          <w:kern w:val="0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kern w:val="0"/>
        </w:rPr>
        <w:t>年</w:t>
      </w:r>
      <w:r>
        <w:rPr>
          <w:rFonts w:hint="eastAsia" w:ascii="Times New Roman" w:hAnsi="Times New Roman" w:eastAsia="仿宋" w:cs="Times New Roman"/>
          <w:color w:val="auto"/>
          <w:kern w:val="0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auto"/>
          <w:kern w:val="0"/>
        </w:rPr>
        <w:t>月</w:t>
      </w:r>
      <w:r>
        <w:rPr>
          <w:rFonts w:hint="eastAsia" w:ascii="Times New Roman" w:hAnsi="Times New Roman" w:eastAsia="仿宋" w:cs="Times New Roman"/>
          <w:color w:val="auto"/>
          <w:kern w:val="0"/>
          <w:lang w:val="en-US" w:eastAsia="zh-CN"/>
        </w:rPr>
        <w:t>31</w:t>
      </w:r>
      <w:r>
        <w:rPr>
          <w:rFonts w:hint="default" w:ascii="Times New Roman" w:hAnsi="Times New Roman" w:eastAsia="仿宋" w:cs="Times New Roman"/>
          <w:color w:val="auto"/>
          <w:kern w:val="0"/>
        </w:rPr>
        <w:t>日，各</w:t>
      </w:r>
      <w:r>
        <w:rPr>
          <w:rFonts w:hint="eastAsia" w:ascii="Times New Roman" w:hAnsi="Times New Roman" w:eastAsia="仿宋" w:cs="Times New Roman"/>
          <w:color w:val="auto"/>
          <w:kern w:val="0"/>
          <w:lang w:val="en-US" w:eastAsia="zh-CN"/>
        </w:rPr>
        <w:t>系（部）</w:t>
      </w:r>
      <w:r>
        <w:rPr>
          <w:rFonts w:hint="default" w:ascii="Times New Roman" w:hAnsi="Times New Roman" w:eastAsia="仿宋" w:cs="Times New Roman"/>
          <w:color w:val="auto"/>
          <w:kern w:val="0"/>
          <w:lang w:val="en-US" w:eastAsia="zh-CN"/>
        </w:rPr>
        <w:t>提交参加</w:t>
      </w:r>
      <w:r>
        <w:rPr>
          <w:rFonts w:hint="eastAsia" w:ascii="Times New Roman" w:hAnsi="Times New Roman" w:eastAsia="仿宋" w:cs="Times New Roman"/>
          <w:color w:val="auto"/>
          <w:kern w:val="0"/>
          <w:lang w:val="en-US" w:eastAsia="zh-CN"/>
        </w:rPr>
        <w:t>院</w:t>
      </w:r>
      <w:r>
        <w:rPr>
          <w:rFonts w:hint="default" w:ascii="Times New Roman" w:hAnsi="Times New Roman" w:eastAsia="仿宋" w:cs="Times New Roman"/>
          <w:color w:val="auto"/>
          <w:kern w:val="0"/>
          <w:lang w:val="en-US" w:eastAsia="zh-CN"/>
        </w:rPr>
        <w:t>赛的推荐教师（或团队）材料至</w:t>
      </w:r>
      <w:r>
        <w:rPr>
          <w:rFonts w:hint="eastAsia" w:ascii="Times New Roman" w:hAnsi="Times New Roman" w:eastAsia="仿宋" w:cs="Times New Roman"/>
          <w:color w:val="auto"/>
          <w:kern w:val="0"/>
          <w:lang w:val="en-US" w:eastAsia="zh-CN"/>
        </w:rPr>
        <w:t>理工农学院教务办公室（1328）</w:t>
      </w:r>
      <w:r>
        <w:rPr>
          <w:rFonts w:hint="default" w:ascii="Times New Roman" w:hAnsi="Times New Roman" w:eastAsia="仿宋" w:cs="Times New Roman"/>
          <w:color w:val="auto"/>
          <w:kern w:val="0"/>
          <w:lang w:val="en-US" w:eastAsia="zh-CN"/>
        </w:rPr>
        <w:t>。材料含</w:t>
      </w:r>
      <w:r>
        <w:rPr>
          <w:rFonts w:hint="default" w:ascii="Times New Roman" w:hAnsi="Times New Roman" w:eastAsia="仿宋" w:cs="Times New Roman"/>
          <w:color w:val="auto"/>
          <w:kern w:val="0"/>
        </w:rPr>
        <w:t>提交材料与推荐教师汇总表（附件5）</w:t>
      </w:r>
      <w:r>
        <w:rPr>
          <w:rFonts w:hint="default" w:ascii="Times New Roman" w:hAnsi="Times New Roman" w:eastAsia="仿宋" w:cs="Times New Roman"/>
          <w:color w:val="auto"/>
          <w:kern w:val="0"/>
          <w:lang w:val="en-US" w:eastAsia="zh-CN"/>
        </w:rPr>
        <w:t>的</w:t>
      </w:r>
      <w:r>
        <w:rPr>
          <w:rFonts w:hint="default" w:ascii="Times New Roman" w:hAnsi="Times New Roman" w:eastAsia="仿宋" w:cs="Times New Roman"/>
          <w:color w:val="auto"/>
          <w:kern w:val="0"/>
        </w:rPr>
        <w:t>纸质档及电子档</w:t>
      </w:r>
      <w:r>
        <w:rPr>
          <w:rFonts w:hint="default" w:ascii="Times New Roman" w:hAnsi="Times New Roman" w:eastAsia="仿宋" w:cs="Times New Roman"/>
          <w:color w:val="auto"/>
          <w:kern w:val="0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kern w:val="0"/>
        </w:rPr>
        <w:t>过期不予受理</w:t>
      </w:r>
      <w:r>
        <w:rPr>
          <w:rFonts w:hint="default" w:ascii="Times New Roman" w:hAnsi="Times New Roman" w:eastAsia="仿宋" w:cs="Times New Roman"/>
          <w:bCs/>
          <w:color w:val="auto"/>
        </w:rPr>
        <w:t>。</w:t>
      </w:r>
    </w:p>
    <w:p w14:paraId="5EB01E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</w:rPr>
      </w:pPr>
      <w:r>
        <w:rPr>
          <w:rFonts w:hint="default" w:ascii="Times New Roman" w:hAnsi="Times New Roman" w:eastAsia="仿宋" w:cs="Times New Roman"/>
          <w:color w:val="auto"/>
          <w:kern w:val="0"/>
        </w:rPr>
        <w:t>3</w:t>
      </w:r>
      <w:r>
        <w:rPr>
          <w:rFonts w:hint="default" w:ascii="Times New Roman" w:hAnsi="Times New Roman" w:eastAsia="仿宋" w:cs="Times New Roman"/>
          <w:color w:val="auto"/>
          <w:kern w:val="0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auto"/>
          <w:kern w:val="0"/>
        </w:rPr>
        <w:t>202</w:t>
      </w:r>
      <w:r>
        <w:rPr>
          <w:rFonts w:hint="eastAsia" w:ascii="Times New Roman" w:hAnsi="Times New Roman" w:eastAsia="仿宋" w:cs="Times New Roman"/>
          <w:color w:val="auto"/>
          <w:kern w:val="0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kern w:val="0"/>
        </w:rPr>
        <w:t>年</w:t>
      </w:r>
      <w:r>
        <w:rPr>
          <w:rFonts w:hint="eastAsia" w:ascii="Times New Roman" w:hAnsi="Times New Roman" w:eastAsia="仿宋" w:cs="Times New Roman"/>
          <w:color w:val="auto"/>
          <w:kern w:val="0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kern w:val="0"/>
        </w:rPr>
        <w:t>月</w:t>
      </w:r>
      <w:r>
        <w:rPr>
          <w:rFonts w:hint="eastAsia" w:ascii="Times New Roman" w:hAnsi="Times New Roman" w:eastAsia="仿宋" w:cs="Times New Roman"/>
          <w:color w:val="auto"/>
          <w:kern w:val="0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olor w:val="auto"/>
          <w:kern w:val="0"/>
        </w:rPr>
        <w:t>日，</w:t>
      </w:r>
      <w:r>
        <w:rPr>
          <w:rFonts w:hint="default" w:ascii="Times New Roman" w:hAnsi="Times New Roman" w:eastAsia="仿宋" w:cs="Times New Roman"/>
          <w:color w:val="auto"/>
          <w:kern w:val="0"/>
          <w:lang w:val="en-US" w:eastAsia="zh-CN"/>
        </w:rPr>
        <w:t>学</w:t>
      </w:r>
      <w:r>
        <w:rPr>
          <w:rFonts w:hint="eastAsia" w:ascii="Times New Roman" w:hAnsi="Times New Roman" w:eastAsia="仿宋" w:cs="Times New Roman"/>
          <w:color w:val="auto"/>
          <w:kern w:val="0"/>
          <w:lang w:val="en-US" w:eastAsia="zh-CN"/>
        </w:rPr>
        <w:t>院</w:t>
      </w:r>
      <w:r>
        <w:rPr>
          <w:rFonts w:hint="default" w:ascii="Times New Roman" w:hAnsi="Times New Roman" w:eastAsia="仿宋" w:cs="Times New Roman"/>
          <w:color w:val="auto"/>
          <w:kern w:val="0"/>
        </w:rPr>
        <w:t>将组织专家进行集中听课、评审，并遴选</w:t>
      </w:r>
      <w:r>
        <w:rPr>
          <w:rFonts w:hint="eastAsia" w:ascii="Times New Roman" w:hAnsi="Times New Roman" w:eastAsia="仿宋" w:cs="Times New Roman"/>
          <w:color w:val="auto"/>
          <w:kern w:val="0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auto"/>
          <w:kern w:val="0"/>
        </w:rPr>
        <w:t>名教师（或团队）</w:t>
      </w:r>
      <w:r>
        <w:rPr>
          <w:rFonts w:hint="default" w:ascii="Times New Roman" w:hAnsi="Times New Roman" w:eastAsia="仿宋" w:cs="Times New Roman"/>
          <w:color w:val="auto"/>
        </w:rPr>
        <w:t>参加</w:t>
      </w: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校</w:t>
      </w:r>
      <w:r>
        <w:rPr>
          <w:rFonts w:hint="default" w:ascii="Times New Roman" w:hAnsi="Times New Roman" w:eastAsia="仿宋" w:cs="Times New Roman"/>
          <w:color w:val="auto"/>
        </w:rPr>
        <w:t>级教师教学创新大赛</w:t>
      </w: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校</w:t>
      </w:r>
      <w:r>
        <w:rPr>
          <w:rFonts w:hint="default" w:ascii="Times New Roman" w:hAnsi="Times New Roman" w:eastAsia="仿宋" w:cs="Times New Roman"/>
          <w:color w:val="auto"/>
        </w:rPr>
        <w:t>赛。</w:t>
      </w:r>
    </w:p>
    <w:p w14:paraId="41DA2C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</w:rPr>
        <w:t>联系人：</w:t>
      </w: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张籍元</w:t>
      </w:r>
      <w:r>
        <w:rPr>
          <w:rFonts w:hint="default" w:ascii="Times New Roman" w:hAnsi="Times New Roman" w:eastAsia="仿宋" w:cs="Times New Roman"/>
          <w:color w:val="auto"/>
        </w:rPr>
        <w:t xml:space="preserve">        联系电话：</w:t>
      </w: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18407434367</w:t>
      </w:r>
    </w:p>
    <w:p w14:paraId="297964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</w:rPr>
      </w:pPr>
      <w:r>
        <w:rPr>
          <w:rFonts w:hint="default" w:ascii="Times New Roman" w:hAnsi="Times New Roman" w:eastAsia="仿宋" w:cs="Times New Roman"/>
          <w:color w:val="auto"/>
        </w:rPr>
        <w:t>电子邮件：</w:t>
      </w:r>
      <w:r>
        <w:rPr>
          <w:rFonts w:hint="default" w:ascii="Times New Roman" w:hAnsi="Times New Roman" w:cs="Times New Roman"/>
          <w:color w:val="auto"/>
        </w:rPr>
        <w:fldChar w:fldCharType="begin"/>
      </w:r>
      <w:r>
        <w:rPr>
          <w:rFonts w:hint="default" w:ascii="Times New Roman" w:hAnsi="Times New Roman" w:cs="Times New Roman"/>
          <w:color w:val="auto"/>
        </w:rPr>
        <w:instrText xml:space="preserve"> HYPERLINK "mailto:55064177@qq.com" </w:instrText>
      </w:r>
      <w:r>
        <w:rPr>
          <w:rFonts w:hint="default" w:ascii="Times New Roman" w:hAnsi="Times New Roman" w:cs="Times New Roman"/>
          <w:color w:val="auto"/>
        </w:rPr>
        <w:fldChar w:fldCharType="separate"/>
      </w:r>
      <w:r>
        <w:rPr>
          <w:rStyle w:val="9"/>
          <w:rFonts w:hint="default" w:ascii="Times New Roman" w:hAnsi="Times New Roman" w:eastAsia="仿宋" w:cs="Times New Roman"/>
          <w:color w:val="auto"/>
          <w:u w:val="none"/>
        </w:rPr>
        <w:t>740737531@qq.com</w:t>
      </w:r>
      <w:r>
        <w:rPr>
          <w:rStyle w:val="9"/>
          <w:rFonts w:hint="default" w:ascii="Times New Roman" w:hAnsi="Times New Roman" w:eastAsia="仿宋" w:cs="Times New Roman"/>
          <w:color w:val="auto"/>
          <w:u w:val="none"/>
        </w:rPr>
        <w:fldChar w:fldCharType="end"/>
      </w:r>
    </w:p>
    <w:p w14:paraId="36086C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</w:rPr>
        <w:t>五、教师提交材料</w:t>
      </w:r>
    </w:p>
    <w:p w14:paraId="0C5598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楷体" w:hAnsi="楷体" w:eastAsia="楷体" w:cs="楷体"/>
          <w:kern w:val="0"/>
          <w:lang w:val="en-US" w:eastAsia="zh-CN"/>
        </w:rPr>
      </w:pPr>
      <w:r>
        <w:rPr>
          <w:rFonts w:hint="default" w:ascii="楷体" w:hAnsi="楷体" w:eastAsia="楷体" w:cs="楷体"/>
          <w:kern w:val="0"/>
          <w:lang w:val="en-US" w:eastAsia="zh-CN"/>
        </w:rPr>
        <w:t>1.申报书。详见附件2。</w:t>
      </w:r>
    </w:p>
    <w:p w14:paraId="6B77B5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楷体" w:hAnsi="楷体" w:eastAsia="楷体" w:cs="楷体"/>
          <w:kern w:val="0"/>
          <w:lang w:val="en-US" w:eastAsia="zh-CN"/>
        </w:rPr>
      </w:pPr>
      <w:r>
        <w:rPr>
          <w:rFonts w:hint="default" w:ascii="楷体" w:hAnsi="楷体" w:eastAsia="楷体" w:cs="楷体"/>
          <w:kern w:val="0"/>
          <w:lang w:val="en-US" w:eastAsia="zh-CN"/>
        </w:rPr>
        <w:t>2.教学创新成果报告（或课程思政创新报告）。</w:t>
      </w:r>
    </w:p>
    <w:p w14:paraId="3DA28A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kern w:val="0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lang w:val="en-US" w:eastAsia="zh-CN"/>
        </w:rPr>
        <w:t>教学创新成果报告应基于参赛课程的教学实践经验与反思， 体现课程教学的创新举措、过程与成效。聚焦教学实践的真实“问题”，通过课程内容的重构、教学方法的创新、教学环境的创设、教学评价的改革等，采用教学实验研究的范式解决教学问题，明确教学成效及其推广价值。重点突出通过课程教学创新推动学科专业内涵升级的实践路径，创新创业课程参赛须明确呈现创新创业人才培养成效，并系统总结可复制推广的“课程</w:t>
      </w:r>
      <w:r>
        <w:rPr>
          <w:rFonts w:hint="eastAsia" w:ascii="Times New Roman" w:hAnsi="Times New Roman" w:eastAsia="仿宋" w:cs="Times New Roman"/>
          <w:kern w:val="0"/>
          <w:lang w:val="en-US" w:eastAsia="zh-CN"/>
        </w:rPr>
        <w:t>－</w:t>
      </w:r>
      <w:r>
        <w:rPr>
          <w:rFonts w:hint="default" w:ascii="Times New Roman" w:hAnsi="Times New Roman" w:eastAsia="仿宋" w:cs="Times New Roman"/>
          <w:kern w:val="0"/>
          <w:lang w:val="en-US" w:eastAsia="zh-CN"/>
        </w:rPr>
        <w:t>专业</w:t>
      </w:r>
      <w:r>
        <w:rPr>
          <w:rFonts w:hint="eastAsia" w:ascii="Times New Roman" w:hAnsi="Times New Roman" w:eastAsia="仿宋" w:cs="Times New Roman"/>
          <w:kern w:val="0"/>
          <w:lang w:val="en-US" w:eastAsia="zh-CN"/>
        </w:rPr>
        <w:t>－</w:t>
      </w:r>
      <w:r>
        <w:rPr>
          <w:rFonts w:hint="default" w:ascii="Times New Roman" w:hAnsi="Times New Roman" w:eastAsia="仿宋" w:cs="Times New Roman"/>
          <w:kern w:val="0"/>
          <w:lang w:val="en-US" w:eastAsia="zh-CN"/>
        </w:rPr>
        <w:t>创业</w:t>
      </w:r>
      <w:r>
        <w:rPr>
          <w:rFonts w:hint="eastAsia" w:ascii="Times New Roman" w:hAnsi="Times New Roman" w:eastAsia="仿宋" w:cs="Times New Roman"/>
          <w:kern w:val="0"/>
          <w:lang w:val="en-US" w:eastAsia="zh-CN"/>
        </w:rPr>
        <w:t>－</w:t>
      </w:r>
      <w:r>
        <w:rPr>
          <w:rFonts w:hint="default" w:ascii="Times New Roman" w:hAnsi="Times New Roman" w:eastAsia="仿宋" w:cs="Times New Roman"/>
          <w:kern w:val="0"/>
          <w:lang w:val="en-US" w:eastAsia="zh-CN"/>
        </w:rPr>
        <w:t>育人”协同创新模式及其应用价值，为同类课程建设、专业内涵发展和创新创业人才培养提供范式参考。</w:t>
      </w:r>
    </w:p>
    <w:p w14:paraId="570C80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kern w:val="0"/>
        </w:rPr>
      </w:pPr>
      <w:r>
        <w:rPr>
          <w:rFonts w:hint="default" w:ascii="Times New Roman" w:hAnsi="Times New Roman" w:eastAsia="仿宋" w:cs="Times New Roman"/>
          <w:kern w:val="0"/>
          <w:lang w:val="en-US" w:eastAsia="zh-CN"/>
        </w:rPr>
        <w:t xml:space="preserve">课程思政创新报告应立足于学科专业的育人特点和要求，发现和解决本课程开展课程思政教学过程中的真实问题。 </w:t>
      </w:r>
    </w:p>
    <w:p w14:paraId="166FF4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kern w:val="0"/>
        </w:rPr>
      </w:pPr>
      <w:r>
        <w:rPr>
          <w:rFonts w:hint="default" w:ascii="Times New Roman" w:hAnsi="Times New Roman" w:eastAsia="仿宋" w:cs="Times New Roman"/>
          <w:kern w:val="0"/>
          <w:lang w:val="en-US" w:eastAsia="zh-CN"/>
        </w:rPr>
        <w:t>产教融合创新报告应密切围绕高校与社会或行业企业主动 合作、人才培养规格与产业需求、学科专业结构与区域发展、组织模式创新与教学模式改革等产教融合方面的内容，以教学研究 的范式，聚焦教学实践中的“真实问题”，通过课程内容的重构、教学方法的创新、教学环境的创设、教学评价的改革、师资队伍的建设、协同办学的机制等，解决教学问题，明确教学成效及其 推广价值。</w:t>
      </w:r>
    </w:p>
    <w:p w14:paraId="1CAF7B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0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lang w:val="en-US" w:eastAsia="zh-CN"/>
        </w:rPr>
        <w:t>报告包括摘要、正文，字数2000字左右为宜。教学创新（课程思政创新、产教融合创新）成果的支撑材料及目录详见附件3。</w:t>
      </w:r>
    </w:p>
    <w:p w14:paraId="4B6D85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楷体" w:hAnsi="楷体" w:eastAsia="楷体" w:cs="楷体"/>
          <w:kern w:val="0"/>
          <w:lang w:val="en-US" w:eastAsia="zh-CN"/>
        </w:rPr>
      </w:pPr>
      <w:r>
        <w:rPr>
          <w:rFonts w:hint="eastAsia" w:ascii="楷体" w:hAnsi="楷体" w:eastAsia="楷体" w:cs="楷体"/>
          <w:kern w:val="0"/>
          <w:lang w:val="en-US" w:eastAsia="zh-CN"/>
        </w:rPr>
        <w:t>3.</w:t>
      </w:r>
      <w:r>
        <w:rPr>
          <w:rFonts w:hint="default" w:ascii="楷体" w:hAnsi="楷体" w:eastAsia="楷体" w:cs="楷体"/>
          <w:kern w:val="0"/>
          <w:lang w:val="en-US" w:eastAsia="zh-CN"/>
        </w:rPr>
        <w:t>教学设计创新汇报</w:t>
      </w:r>
      <w:r>
        <w:rPr>
          <w:rFonts w:hint="eastAsia" w:ascii="楷体" w:hAnsi="楷体" w:eastAsia="楷体" w:cs="楷体"/>
          <w:kern w:val="0"/>
          <w:lang w:val="en-US" w:eastAsia="zh-CN"/>
        </w:rPr>
        <w:t>课件</w:t>
      </w:r>
    </w:p>
    <w:p w14:paraId="714A76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kern w:val="0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lang w:val="en-US" w:eastAsia="zh-CN"/>
        </w:rPr>
        <w:t>参赛教师结合教学大纲与教学实践，进行不超过12分钟的教学设计创新汇报</w:t>
      </w:r>
      <w:r>
        <w:rPr>
          <w:rFonts w:hint="eastAsia" w:ascii="Times New Roman" w:hAnsi="Times New Roman" w:eastAsia="仿宋" w:cs="Times New Roman"/>
          <w:kern w:val="0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kern w:val="0"/>
          <w:lang w:val="en-US" w:eastAsia="zh-CN"/>
        </w:rPr>
        <w:t>评审专家依据参赛教师的汇报进行</w:t>
      </w:r>
      <w:r>
        <w:rPr>
          <w:rFonts w:hint="eastAsia" w:ascii="Times New Roman" w:hAnsi="Times New Roman" w:eastAsia="仿宋" w:cs="Times New Roman"/>
          <w:kern w:val="0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kern w:val="0"/>
          <w:lang w:val="en-US" w:eastAsia="zh-CN"/>
        </w:rPr>
        <w:t>分钟的提问交流</w:t>
      </w:r>
      <w:r>
        <w:rPr>
          <w:rFonts w:hint="eastAsia" w:ascii="Times New Roman" w:hAnsi="Times New Roman" w:eastAsia="仿宋" w:cs="Times New Roman"/>
          <w:kern w:val="0"/>
          <w:lang w:val="en-US" w:eastAsia="zh-CN"/>
        </w:rPr>
        <w:t>。</w:t>
      </w:r>
    </w:p>
    <w:p w14:paraId="4D3E5D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0"/>
          <w:lang w:val="en-US" w:eastAsia="zh-CN"/>
        </w:rPr>
      </w:pPr>
    </w:p>
    <w:p w14:paraId="38A2F8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</w:rPr>
        <w:t>六、奖励办法</w:t>
      </w:r>
    </w:p>
    <w:p w14:paraId="6EB170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kern w:val="0"/>
        </w:rPr>
      </w:pPr>
      <w:r>
        <w:rPr>
          <w:rFonts w:hint="default" w:ascii="Times New Roman" w:hAnsi="Times New Roman" w:eastAsia="仿宋" w:cs="Times New Roman"/>
          <w:color w:val="auto"/>
          <w:kern w:val="0"/>
        </w:rPr>
        <w:t>本次活动设一、二、三等奖，其中一等奖</w:t>
      </w:r>
      <w:r>
        <w:rPr>
          <w:rFonts w:hint="default" w:ascii="Times New Roman" w:hAnsi="Times New Roman" w:eastAsia="仿宋" w:cs="Times New Roman"/>
          <w:color w:val="auto"/>
          <w:kern w:val="0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olor w:val="auto"/>
          <w:kern w:val="0"/>
        </w:rPr>
        <w:t>名、二等奖</w:t>
      </w:r>
      <w:r>
        <w:rPr>
          <w:rFonts w:hint="eastAsia" w:ascii="Times New Roman" w:hAnsi="Times New Roman" w:eastAsia="仿宋" w:cs="Times New Roman"/>
          <w:color w:val="auto"/>
          <w:kern w:val="0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olor w:val="auto"/>
          <w:kern w:val="0"/>
        </w:rPr>
        <w:t>名、三等奖</w:t>
      </w:r>
      <w:r>
        <w:rPr>
          <w:rFonts w:hint="eastAsia" w:ascii="Times New Roman" w:hAnsi="Times New Roman" w:eastAsia="仿宋" w:cs="Times New Roman"/>
          <w:color w:val="auto"/>
          <w:kern w:val="0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olor w:val="auto"/>
          <w:kern w:val="0"/>
        </w:rPr>
        <w:t>名。奖励参照《张家界学院</w:t>
      </w:r>
      <w:r>
        <w:rPr>
          <w:rFonts w:hint="eastAsia" w:ascii="Times New Roman" w:hAnsi="Times New Roman" w:eastAsia="仿宋" w:cs="Times New Roman"/>
          <w:color w:val="auto"/>
          <w:kern w:val="0"/>
          <w:lang w:val="en-US" w:eastAsia="zh-CN"/>
        </w:rPr>
        <w:t>理工农学院</w:t>
      </w:r>
      <w:r>
        <w:rPr>
          <w:rFonts w:hint="default" w:ascii="Times New Roman" w:hAnsi="Times New Roman" w:eastAsia="仿宋" w:cs="Times New Roman"/>
          <w:color w:val="auto"/>
          <w:kern w:val="0"/>
        </w:rPr>
        <w:t>教学工作奖励暂行办法》执行。</w:t>
      </w:r>
    </w:p>
    <w:p w14:paraId="4DB3DE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rPr>
          <w:rFonts w:hint="default" w:ascii="Times New Roman" w:hAnsi="Times New Roman" w:eastAsia="仿宋" w:cs="Times New Roman"/>
          <w:color w:val="auto"/>
          <w:kern w:val="0"/>
        </w:rPr>
      </w:pPr>
    </w:p>
    <w:p w14:paraId="04517A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left="1920" w:leftChars="200" w:hanging="1280" w:hangingChars="400"/>
        <w:jc w:val="left"/>
        <w:textAlignment w:val="auto"/>
        <w:rPr>
          <w:rFonts w:hint="default" w:ascii="Times New Roman" w:hAnsi="Times New Roman" w:eastAsia="仿宋" w:cs="Times New Roman"/>
          <w:color w:val="auto"/>
        </w:rPr>
      </w:pPr>
      <w:r>
        <w:rPr>
          <w:rFonts w:hint="default" w:ascii="Times New Roman" w:hAnsi="Times New Roman" w:eastAsia="仿宋" w:cs="Times New Roman"/>
          <w:color w:val="auto"/>
        </w:rPr>
        <w:t>附件：1</w:t>
      </w:r>
      <w:r>
        <w:rPr>
          <w:rFonts w:hint="default" w:ascii="Times New Roman" w:hAnsi="Times New Roman" w:eastAsia="仿宋" w:cs="Times New Roman"/>
          <w:color w:val="auto"/>
          <w:lang w:eastAsia="zh-CN"/>
        </w:rPr>
        <w:t>.</w:t>
      </w:r>
      <w:r>
        <w:rPr>
          <w:rFonts w:hint="default" w:ascii="Times New Roman" w:hAnsi="Times New Roman" w:eastAsia="仿宋" w:cs="Times New Roman"/>
          <w:color w:val="auto"/>
        </w:rPr>
        <w:t>关于举办202</w:t>
      </w: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</w:rPr>
        <w:t>年湖南省普通高校教师教学创新大赛的通知</w:t>
      </w:r>
    </w:p>
    <w:p w14:paraId="6D2293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left="1920" w:leftChars="500" w:hanging="320" w:hangingChars="100"/>
        <w:jc w:val="left"/>
        <w:textAlignment w:val="auto"/>
        <w:rPr>
          <w:rFonts w:hint="default" w:ascii="Times New Roman" w:hAnsi="Times New Roman" w:eastAsia="仿宋" w:cs="Times New Roman"/>
          <w:color w:val="auto"/>
          <w:lang w:val="zh-TW"/>
        </w:rPr>
      </w:pPr>
      <w:r>
        <w:rPr>
          <w:rFonts w:hint="default" w:ascii="Times New Roman" w:hAnsi="Times New Roman" w:eastAsia="仿宋" w:cs="Times New Roman"/>
          <w:color w:val="auto"/>
        </w:rPr>
        <w:t>2</w:t>
      </w:r>
      <w:r>
        <w:rPr>
          <w:rFonts w:hint="default" w:ascii="Times New Roman" w:hAnsi="Times New Roman" w:eastAsia="仿宋" w:cs="Times New Roman"/>
          <w:color w:val="auto"/>
          <w:lang w:eastAsia="zh-CN"/>
        </w:rPr>
        <w:t>.</w:t>
      </w:r>
      <w:r>
        <w:rPr>
          <w:rFonts w:hint="default" w:ascii="Times New Roman" w:hAnsi="Times New Roman" w:eastAsia="仿宋" w:cs="Times New Roman"/>
          <w:color w:val="auto"/>
        </w:rPr>
        <w:t>张家界学院</w:t>
      </w: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理工农学院</w:t>
      </w:r>
      <w:r>
        <w:rPr>
          <w:rFonts w:hint="default" w:ascii="Times New Roman" w:hAnsi="Times New Roman" w:eastAsia="仿宋" w:cs="Times New Roman"/>
          <w:color w:val="auto"/>
        </w:rPr>
        <w:t>202</w:t>
      </w: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</w:rPr>
        <w:t>年教师教学创新大赛</w:t>
      </w:r>
      <w:r>
        <w:rPr>
          <w:rFonts w:hint="default" w:ascii="Times New Roman" w:hAnsi="Times New Roman" w:eastAsia="仿宋" w:cs="Times New Roman"/>
          <w:color w:val="auto"/>
          <w:lang w:val="zh-TW" w:eastAsia="zh-TW"/>
        </w:rPr>
        <w:t>申报书</w:t>
      </w:r>
    </w:p>
    <w:p w14:paraId="7A5943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left="1920" w:leftChars="500" w:hanging="320" w:hangingChars="100"/>
        <w:jc w:val="left"/>
        <w:textAlignment w:val="auto"/>
        <w:rPr>
          <w:rFonts w:hint="default" w:ascii="Times New Roman" w:hAnsi="Times New Roman" w:eastAsia="仿宋" w:cs="Times New Roman"/>
          <w:color w:val="auto"/>
          <w:lang w:val="zh-TW"/>
        </w:rPr>
      </w:pPr>
      <w:r>
        <w:rPr>
          <w:rFonts w:hint="default" w:ascii="Times New Roman" w:hAnsi="Times New Roman" w:eastAsia="仿宋" w:cs="Times New Roman"/>
          <w:color w:val="auto"/>
        </w:rPr>
        <w:t>3</w:t>
      </w:r>
      <w:r>
        <w:rPr>
          <w:rFonts w:hint="default" w:ascii="Times New Roman" w:hAnsi="Times New Roman" w:eastAsia="仿宋" w:cs="Times New Roman"/>
          <w:color w:val="auto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auto"/>
        </w:rPr>
        <w:t>张家界学院</w:t>
      </w: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理工农学院</w:t>
      </w:r>
      <w:r>
        <w:rPr>
          <w:rFonts w:hint="default" w:ascii="Times New Roman" w:hAnsi="Times New Roman" w:eastAsia="仿宋" w:cs="Times New Roman"/>
          <w:color w:val="auto"/>
        </w:rPr>
        <w:t>202</w:t>
      </w: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</w:rPr>
        <w:t>年教师教学创新大赛</w:t>
      </w:r>
      <w:r>
        <w:rPr>
          <w:rFonts w:hint="default" w:ascii="Times New Roman" w:hAnsi="Times New Roman" w:eastAsia="仿宋" w:cs="Times New Roman"/>
          <w:color w:val="auto"/>
          <w:lang w:val="zh-TW"/>
        </w:rPr>
        <w:t>教学创新成果</w:t>
      </w:r>
      <w:r>
        <w:rPr>
          <w:rFonts w:hint="default" w:ascii="Times New Roman" w:hAnsi="Times New Roman" w:eastAsia="仿宋" w:cs="Times New Roman"/>
          <w:color w:val="auto"/>
        </w:rPr>
        <w:t>支撑</w:t>
      </w:r>
      <w:r>
        <w:rPr>
          <w:rFonts w:hint="default" w:ascii="Times New Roman" w:hAnsi="Times New Roman" w:eastAsia="仿宋" w:cs="Times New Roman"/>
          <w:color w:val="auto"/>
          <w:lang w:val="zh-TW"/>
        </w:rPr>
        <w:t>材料目录</w:t>
      </w:r>
    </w:p>
    <w:p w14:paraId="0DB53C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left="1920" w:leftChars="500" w:hanging="320" w:hangingChars="100"/>
        <w:jc w:val="left"/>
        <w:textAlignment w:val="auto"/>
        <w:rPr>
          <w:rFonts w:hint="default" w:ascii="Times New Roman" w:hAnsi="Times New Roman" w:eastAsia="仿宋" w:cs="Times New Roman"/>
          <w:color w:val="auto"/>
        </w:rPr>
      </w:pPr>
      <w:r>
        <w:rPr>
          <w:rFonts w:hint="default" w:ascii="Times New Roman" w:hAnsi="Times New Roman" w:eastAsia="仿宋" w:cs="Times New Roman"/>
          <w:color w:val="auto"/>
        </w:rPr>
        <w:t>4</w:t>
      </w:r>
      <w:r>
        <w:rPr>
          <w:rFonts w:hint="default" w:ascii="Times New Roman" w:hAnsi="Times New Roman" w:eastAsia="仿宋" w:cs="Times New Roman"/>
          <w:color w:val="auto"/>
          <w:lang w:eastAsia="zh-CN"/>
        </w:rPr>
        <w:t>.</w:t>
      </w:r>
      <w:r>
        <w:rPr>
          <w:rFonts w:hint="default" w:ascii="Times New Roman" w:hAnsi="Times New Roman" w:eastAsia="仿宋" w:cs="Times New Roman"/>
          <w:color w:val="auto"/>
        </w:rPr>
        <w:t>张家界学院</w:t>
      </w: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理工农学院</w:t>
      </w:r>
      <w:r>
        <w:rPr>
          <w:rFonts w:hint="default" w:ascii="Times New Roman" w:hAnsi="Times New Roman" w:eastAsia="仿宋" w:cs="Times New Roman"/>
          <w:color w:val="auto"/>
        </w:rPr>
        <w:t>202</w:t>
      </w: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</w:rPr>
        <w:t>年教师教学创新大赛评分标准</w:t>
      </w:r>
    </w:p>
    <w:p w14:paraId="26B1FC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left="1920" w:leftChars="500" w:hanging="320" w:hangingChars="100"/>
        <w:jc w:val="left"/>
        <w:textAlignment w:val="auto"/>
        <w:rPr>
          <w:rFonts w:hint="default" w:ascii="Times New Roman" w:hAnsi="Times New Roman" w:eastAsia="仿宋" w:cs="Times New Roman"/>
          <w:color w:val="auto"/>
        </w:rPr>
      </w:pPr>
      <w:r>
        <w:rPr>
          <w:rFonts w:hint="default" w:ascii="Times New Roman" w:hAnsi="Times New Roman" w:eastAsia="仿宋" w:cs="Times New Roman"/>
          <w:color w:val="auto"/>
        </w:rPr>
        <w:t>5</w:t>
      </w:r>
      <w:r>
        <w:rPr>
          <w:rFonts w:hint="default" w:ascii="Times New Roman" w:hAnsi="Times New Roman" w:eastAsia="仿宋" w:cs="Times New Roman"/>
          <w:color w:val="auto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auto"/>
        </w:rPr>
        <w:t>吉张家界学院</w:t>
      </w: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理工农学院</w:t>
      </w:r>
      <w:r>
        <w:rPr>
          <w:rFonts w:hint="default" w:ascii="Times New Roman" w:hAnsi="Times New Roman" w:eastAsia="仿宋" w:cs="Times New Roman"/>
          <w:color w:val="auto"/>
        </w:rPr>
        <w:t>202</w:t>
      </w: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</w:rPr>
        <w:t>年教师教学创新大赛推荐教师汇总表</w:t>
      </w:r>
    </w:p>
    <w:p w14:paraId="7FDF96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1600" w:firstLineChars="500"/>
        <w:textAlignment w:val="auto"/>
        <w:rPr>
          <w:rFonts w:hint="default" w:ascii="Times New Roman" w:hAnsi="Times New Roman" w:eastAsia="仿宋" w:cs="Times New Roman"/>
          <w:color w:val="auto"/>
        </w:rPr>
      </w:pPr>
    </w:p>
    <w:p w14:paraId="4F0C93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1600" w:firstLineChars="500"/>
        <w:textAlignment w:val="auto"/>
        <w:rPr>
          <w:rFonts w:hint="default" w:ascii="Times New Roman" w:hAnsi="Times New Roman" w:eastAsia="仿宋" w:cs="Times New Roman"/>
          <w:color w:val="auto"/>
        </w:rPr>
      </w:pPr>
    </w:p>
    <w:p w14:paraId="17135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440" w:firstLineChars="1700"/>
        <w:textAlignment w:val="auto"/>
        <w:rPr>
          <w:rFonts w:hint="default" w:ascii="Times New Roman" w:hAnsi="Times New Roman" w:eastAsia="仿宋" w:cs="Times New Roman"/>
          <w:color w:val="auto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lang w:val="en-US" w:eastAsia="zh-CN"/>
        </w:rPr>
        <w:t>张家界学院</w:t>
      </w: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理工农学院</w:t>
      </w:r>
    </w:p>
    <w:p w14:paraId="0F438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600" w:firstLineChars="500"/>
        <w:textAlignment w:val="auto"/>
        <w:rPr>
          <w:rFonts w:hint="default" w:ascii="Times New Roman" w:hAnsi="Times New Roman" w:eastAsia="仿宋" w:cs="Times New Roman"/>
          <w:color w:val="auto"/>
        </w:rPr>
      </w:pPr>
      <w:r>
        <w:rPr>
          <w:rFonts w:hint="default" w:ascii="Times New Roman" w:hAnsi="Times New Roman" w:eastAsia="仿宋" w:cs="Times New Roman"/>
          <w:color w:val="auto"/>
        </w:rPr>
        <w:t xml:space="preserve">                        </w:t>
      </w:r>
      <w:r>
        <w:rPr>
          <w:rFonts w:hint="default" w:ascii="Times New Roman" w:hAnsi="Times New Roman" w:eastAsia="仿宋" w:cs="Times New Roman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</w:rPr>
        <w:t>202</w:t>
      </w: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</w:rPr>
        <w:t>年</w:t>
      </w: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auto"/>
        </w:rPr>
        <w:t>月</w:t>
      </w: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24</w:t>
      </w:r>
      <w:r>
        <w:rPr>
          <w:rFonts w:hint="default" w:ascii="Times New Roman" w:hAnsi="Times New Roman" w:eastAsia="仿宋" w:cs="Times New Roman"/>
          <w:color w:val="auto"/>
        </w:rPr>
        <w:t>日</w:t>
      </w:r>
    </w:p>
    <w:p w14:paraId="0D2C89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1600" w:firstLineChars="500"/>
        <w:textAlignment w:val="auto"/>
        <w:rPr>
          <w:rFonts w:hint="default" w:ascii="Times New Roman" w:hAnsi="Times New Roman" w:eastAsia="仿宋" w:cs="Times New Roman"/>
          <w:color w:val="auto"/>
        </w:rPr>
      </w:pPr>
    </w:p>
    <w:p w14:paraId="3F47AF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rPr>
          <w:rFonts w:hint="default" w:ascii="Times New Roman" w:hAnsi="Times New Roman" w:cs="Times New Roman"/>
          <w:color w:val="auto"/>
          <w:sz w:val="10"/>
          <w:szCs w:val="10"/>
        </w:rPr>
      </w:pPr>
    </w:p>
    <w:p w14:paraId="3727DC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rPr>
          <w:rFonts w:hint="default" w:ascii="Times New Roman" w:hAnsi="Times New Roman" w:cs="Times New Roman"/>
          <w:color w:val="auto"/>
          <w:sz w:val="10"/>
          <w:szCs w:val="10"/>
        </w:rPr>
      </w:pPr>
    </w:p>
    <w:sectPr>
      <w:pgSz w:w="11906" w:h="16838"/>
      <w:pgMar w:top="1440" w:right="1276" w:bottom="1440" w:left="1701" w:header="851" w:footer="992" w:gutter="0"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23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4MjM1M2I4ODA3NTNlM2M5ZDc3YjZhOTQzNWU3NmYifQ=="/>
  </w:docVars>
  <w:rsids>
    <w:rsidRoot w:val="009D3547"/>
    <w:rsid w:val="00176DD0"/>
    <w:rsid w:val="002B081F"/>
    <w:rsid w:val="00313737"/>
    <w:rsid w:val="00395FF2"/>
    <w:rsid w:val="0059119E"/>
    <w:rsid w:val="005B5C43"/>
    <w:rsid w:val="006412F7"/>
    <w:rsid w:val="006D7EB9"/>
    <w:rsid w:val="00704D2A"/>
    <w:rsid w:val="007A6E86"/>
    <w:rsid w:val="009D3547"/>
    <w:rsid w:val="009E27CB"/>
    <w:rsid w:val="009F21F8"/>
    <w:rsid w:val="00A15934"/>
    <w:rsid w:val="00A82259"/>
    <w:rsid w:val="00B24144"/>
    <w:rsid w:val="00B85BB2"/>
    <w:rsid w:val="00BB302C"/>
    <w:rsid w:val="00E51C47"/>
    <w:rsid w:val="00FB5362"/>
    <w:rsid w:val="04355465"/>
    <w:rsid w:val="06E34A05"/>
    <w:rsid w:val="0B9805E5"/>
    <w:rsid w:val="0C2F0BFF"/>
    <w:rsid w:val="11817401"/>
    <w:rsid w:val="15D13671"/>
    <w:rsid w:val="187A55E2"/>
    <w:rsid w:val="18C82CC7"/>
    <w:rsid w:val="1AEA1F18"/>
    <w:rsid w:val="1CB54539"/>
    <w:rsid w:val="22FD0863"/>
    <w:rsid w:val="23F07918"/>
    <w:rsid w:val="257A6826"/>
    <w:rsid w:val="28C05A07"/>
    <w:rsid w:val="2A055AA8"/>
    <w:rsid w:val="2D7C4D9C"/>
    <w:rsid w:val="2DB17BB8"/>
    <w:rsid w:val="3FFB4CC3"/>
    <w:rsid w:val="41307E5E"/>
    <w:rsid w:val="47DE0FA1"/>
    <w:rsid w:val="48E72A28"/>
    <w:rsid w:val="4E545120"/>
    <w:rsid w:val="50277560"/>
    <w:rsid w:val="540F67E4"/>
    <w:rsid w:val="559D7F6E"/>
    <w:rsid w:val="5C23303B"/>
    <w:rsid w:val="5F3C7C1B"/>
    <w:rsid w:val="62B410F6"/>
    <w:rsid w:val="62BA4C09"/>
    <w:rsid w:val="697A2F79"/>
    <w:rsid w:val="69A45414"/>
    <w:rsid w:val="6FB4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iPriority="99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footnote text"/>
    <w:basedOn w:val="1"/>
    <w:link w:val="13"/>
    <w:unhideWhenUsed/>
    <w:qFormat/>
    <w:uiPriority w:val="99"/>
    <w:pPr>
      <w:widowControl/>
      <w:snapToGrid w:val="0"/>
      <w:jc w:val="left"/>
    </w:pPr>
    <w:rPr>
      <w:rFonts w:eastAsia="等线" w:asciiTheme="minorHAnsi" w:hAnsiTheme="minorHAnsi" w:cstheme="minorBidi"/>
      <w:sz w:val="18"/>
      <w:szCs w:val="18"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styleId="10">
    <w:name w:val="footnote reference"/>
    <w:unhideWhenUsed/>
    <w:qFormat/>
    <w:uiPriority w:val="99"/>
    <w:rPr>
      <w:vertAlign w:val="superscript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脚注文本 字符"/>
    <w:link w:val="6"/>
    <w:qFormat/>
    <w:uiPriority w:val="99"/>
    <w:rPr>
      <w:rFonts w:eastAsia="等线"/>
      <w:sz w:val="18"/>
      <w:szCs w:val="18"/>
    </w:rPr>
  </w:style>
  <w:style w:type="character" w:customStyle="1" w:styleId="14">
    <w:name w:val="脚注文本 Char1"/>
    <w:basedOn w:val="8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1436</Words>
  <Characters>1532</Characters>
  <Lines>24</Lines>
  <Paragraphs>6</Paragraphs>
  <TotalTime>1</TotalTime>
  <ScaleCrop>false</ScaleCrop>
  <LinksUpToDate>false</LinksUpToDate>
  <CharactersWithSpaces>1569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2020-12-28T08:00:00Z</dcterms:created>
  <dc:creator>郑宇</dc:creator>
  <cp:lastModifiedBy>华硕</cp:lastModifiedBy>
  <dcterms:modified xsi:type="dcterms:W3CDTF">2025-03-24T08:30:58Z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C41D85EF126A4CC6B67259CEE2376351</vt:lpwstr>
  </property>
  <property fmtid="{D5CDD505-2E9C-101B-9397-08002B2CF9AE}" pid="4" name="KSOTemplateDocerSaveRecord">
    <vt:lpwstr>eyJoZGlkIjoiZGM4MjM1M2I4ODA3NTNlM2M5ZDc3YjZhOTQzNWU3NmYiLCJ1c2VySWQiOiIxMjA3NTMzNzcxIn0=</vt:lpwstr>
  </property>
</Properties>
</file>